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CF" w:rsidRPr="00E40CCF" w:rsidRDefault="00E40CCF" w:rsidP="00E40CCF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hu-HU"/>
        </w:rPr>
      </w:pPr>
      <w:r w:rsidRPr="00E40CCF">
        <w:rPr>
          <w:rFonts w:eastAsia="Times New Roman" w:cs="Tahoma"/>
          <w:sz w:val="24"/>
          <w:szCs w:val="24"/>
          <w:lang w:eastAsia="hu-HU"/>
        </w:rPr>
        <w:t>1. Meglepő, hogy az előterjesztés nem azzal indul: mi végre van a habilitáció. Ez az évente változó szabályozási környezetben nem triviális. Ha jól értem, ahol még van (</w:t>
      </w:r>
      <w:proofErr w:type="spellStart"/>
      <w:r w:rsidRPr="00E40CCF">
        <w:rPr>
          <w:rFonts w:eastAsia="Times New Roman" w:cs="Tahoma"/>
          <w:sz w:val="24"/>
          <w:szCs w:val="24"/>
          <w:lang w:eastAsia="hu-HU"/>
        </w:rPr>
        <w:t>Franciao</w:t>
      </w:r>
      <w:proofErr w:type="spellEnd"/>
      <w:r w:rsidRPr="00E40CCF">
        <w:rPr>
          <w:rFonts w:eastAsia="Times New Roman" w:cs="Tahoma"/>
          <w:sz w:val="24"/>
          <w:szCs w:val="24"/>
          <w:lang w:eastAsia="hu-HU"/>
        </w:rPr>
        <w:t xml:space="preserve">, </w:t>
      </w:r>
      <w:proofErr w:type="spellStart"/>
      <w:r w:rsidRPr="00E40CCF">
        <w:rPr>
          <w:rFonts w:eastAsia="Times New Roman" w:cs="Tahoma"/>
          <w:sz w:val="24"/>
          <w:szCs w:val="24"/>
          <w:lang w:eastAsia="hu-HU"/>
        </w:rPr>
        <w:t>Olaszo</w:t>
      </w:r>
      <w:proofErr w:type="spellEnd"/>
      <w:r w:rsidRPr="00E40CCF">
        <w:rPr>
          <w:rFonts w:eastAsia="Times New Roman" w:cs="Tahoma"/>
          <w:sz w:val="24"/>
          <w:szCs w:val="24"/>
          <w:lang w:eastAsia="hu-HU"/>
        </w:rPr>
        <w:t xml:space="preserve">, </w:t>
      </w:r>
      <w:proofErr w:type="spellStart"/>
      <w:r w:rsidRPr="00E40CCF">
        <w:rPr>
          <w:rFonts w:eastAsia="Times New Roman" w:cs="Tahoma"/>
          <w:sz w:val="24"/>
          <w:szCs w:val="24"/>
          <w:lang w:eastAsia="hu-HU"/>
        </w:rPr>
        <w:t>Lengyelo</w:t>
      </w:r>
      <w:proofErr w:type="spellEnd"/>
      <w:r w:rsidRPr="00E40CCF">
        <w:rPr>
          <w:rFonts w:eastAsia="Times New Roman" w:cs="Tahoma"/>
          <w:sz w:val="24"/>
          <w:szCs w:val="24"/>
          <w:lang w:eastAsia="hu-HU"/>
        </w:rPr>
        <w:t xml:space="preserve">, Ausztria és talán néhány más ország) a legmagasabb egyetemi fokozat, mi adható.  Akkor hogy lehet a követelmény az MTA doktori "fele"? A </w:t>
      </w:r>
      <w:proofErr w:type="spellStart"/>
      <w:r w:rsidRPr="00E40CCF">
        <w:rPr>
          <w:rFonts w:eastAsia="Times New Roman" w:cs="Tahoma"/>
          <w:sz w:val="24"/>
          <w:szCs w:val="24"/>
          <w:lang w:eastAsia="hu-HU"/>
        </w:rPr>
        <w:t>Ftv</w:t>
      </w:r>
      <w:proofErr w:type="spellEnd"/>
      <w:r w:rsidRPr="00E40CCF">
        <w:rPr>
          <w:rFonts w:eastAsia="Times New Roman" w:cs="Tahoma"/>
          <w:sz w:val="24"/>
          <w:szCs w:val="24"/>
          <w:lang w:eastAsia="hu-HU"/>
        </w:rPr>
        <w:t xml:space="preserve"> alkotói szerint kvázi azonosnak kellene lennie. Miért nem kétharmad vagy háromnegyed? </w:t>
      </w:r>
    </w:p>
    <w:p w:rsidR="00E40CCF" w:rsidRDefault="00E40CCF" w:rsidP="00E40CCF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hu-HU"/>
        </w:rPr>
      </w:pPr>
    </w:p>
    <w:p w:rsidR="00E40CCF" w:rsidRPr="00E40CCF" w:rsidRDefault="00E40CCF" w:rsidP="00E40CCF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hu-HU"/>
        </w:rPr>
      </w:pPr>
      <w:r w:rsidRPr="00E40CCF">
        <w:rPr>
          <w:rFonts w:eastAsia="Times New Roman" w:cs="Tahoma"/>
          <w:sz w:val="24"/>
          <w:szCs w:val="24"/>
          <w:lang w:eastAsia="hu-HU"/>
        </w:rPr>
        <w:t>2. A habilitáció célja, hogy a vezető oktatói pozíció betöltésére való alkalmasságot igazolja. Ezért egyértelmű, hogy - fokozatosan - a docensi címhez kell (ismét, mint a háború előtt) elvárni.</w:t>
      </w:r>
    </w:p>
    <w:p w:rsidR="00E40CCF" w:rsidRDefault="00E40CCF" w:rsidP="00E40CCF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hu-HU"/>
        </w:rPr>
      </w:pPr>
    </w:p>
    <w:p w:rsidR="00E40CCF" w:rsidRPr="00E40CCF" w:rsidRDefault="00E40CCF" w:rsidP="00E40CCF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hu-HU"/>
        </w:rPr>
      </w:pPr>
      <w:r w:rsidRPr="00E40CCF">
        <w:rPr>
          <w:rFonts w:eastAsia="Times New Roman" w:cs="Tahoma"/>
          <w:sz w:val="24"/>
          <w:szCs w:val="24"/>
          <w:lang w:eastAsia="hu-HU"/>
        </w:rPr>
        <w:t xml:space="preserve">3. Épp ezért kimondottan tilos volt Németországban a </w:t>
      </w:r>
      <w:proofErr w:type="spellStart"/>
      <w:r w:rsidRPr="00E40CCF">
        <w:rPr>
          <w:rFonts w:eastAsia="Times New Roman" w:cs="Tahoma"/>
          <w:sz w:val="24"/>
          <w:szCs w:val="24"/>
          <w:lang w:eastAsia="hu-HU"/>
        </w:rPr>
        <w:t>Hausberufung</w:t>
      </w:r>
      <w:proofErr w:type="spellEnd"/>
      <w:r w:rsidRPr="00E40CCF">
        <w:rPr>
          <w:rFonts w:eastAsia="Times New Roman" w:cs="Tahoma"/>
          <w:sz w:val="24"/>
          <w:szCs w:val="24"/>
          <w:lang w:eastAsia="hu-HU"/>
        </w:rPr>
        <w:t>, amit a mostani előterjesztés kötelezővé tenne. Épp azzal méretteti meg ma</w:t>
      </w:r>
      <w:r>
        <w:rPr>
          <w:rFonts w:eastAsia="Times New Roman" w:cs="Tahoma"/>
          <w:sz w:val="24"/>
          <w:szCs w:val="24"/>
          <w:lang w:eastAsia="hu-HU"/>
        </w:rPr>
        <w:t>g</w:t>
      </w:r>
      <w:r w:rsidRPr="00E40CCF">
        <w:rPr>
          <w:rFonts w:eastAsia="Times New Roman" w:cs="Tahoma"/>
          <w:sz w:val="24"/>
          <w:szCs w:val="24"/>
          <w:lang w:eastAsia="hu-HU"/>
        </w:rPr>
        <w:t>át valaki, hogy ha egy másik intézményben - semmiképp se az anyaintézményben - habilitál. Az összefonódásokból adódó visszaélések sorát mindenki ismeri.</w:t>
      </w:r>
    </w:p>
    <w:p w:rsidR="00E40CCF" w:rsidRDefault="00E40CCF" w:rsidP="00E40CCF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hu-HU"/>
        </w:rPr>
      </w:pPr>
    </w:p>
    <w:p w:rsidR="00E40CCF" w:rsidRPr="00E40CCF" w:rsidRDefault="00E40CCF" w:rsidP="00E40CCF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hu-HU"/>
        </w:rPr>
      </w:pPr>
      <w:r w:rsidRPr="00E40CCF">
        <w:rPr>
          <w:rFonts w:eastAsia="Times New Roman" w:cs="Tahoma"/>
          <w:sz w:val="24"/>
          <w:szCs w:val="24"/>
          <w:lang w:eastAsia="hu-HU"/>
        </w:rPr>
        <w:t xml:space="preserve">4. Korszerű oktatást - nemcsak a gazdasági vonalon - legföljebb a 4. </w:t>
      </w:r>
      <w:bookmarkStart w:id="0" w:name="_GoBack"/>
      <w:bookmarkEnd w:id="0"/>
      <w:r w:rsidRPr="00E40CCF">
        <w:rPr>
          <w:rFonts w:eastAsia="Times New Roman" w:cs="Tahoma"/>
          <w:sz w:val="24"/>
          <w:szCs w:val="24"/>
          <w:lang w:eastAsia="hu-HU"/>
        </w:rPr>
        <w:t>félévig folytatnak  jegyzetből. orvosoknál, mérnököknél tan/referencia könyv, másoknál cikkek és könyvfejezetek évente változó sora a megoldás. Az internet korában e</w:t>
      </w:r>
      <w:r>
        <w:rPr>
          <w:rFonts w:eastAsia="Times New Roman" w:cs="Tahoma"/>
          <w:sz w:val="24"/>
          <w:szCs w:val="24"/>
          <w:lang w:eastAsia="hu-HU"/>
        </w:rPr>
        <w:t>l</w:t>
      </w:r>
      <w:r w:rsidRPr="00E40CCF">
        <w:rPr>
          <w:rFonts w:eastAsia="Times New Roman" w:cs="Tahoma"/>
          <w:sz w:val="24"/>
          <w:szCs w:val="24"/>
          <w:lang w:eastAsia="hu-HU"/>
        </w:rPr>
        <w:t>őírnánk a jegyzetírást? Különös lenne.</w:t>
      </w:r>
    </w:p>
    <w:p w:rsidR="00E40CCF" w:rsidRDefault="00E40CCF" w:rsidP="00E40CCF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hu-HU"/>
        </w:rPr>
      </w:pPr>
    </w:p>
    <w:p w:rsidR="00E40CCF" w:rsidRPr="00E40CCF" w:rsidRDefault="00E40CCF" w:rsidP="00E40CCF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hu-HU"/>
        </w:rPr>
      </w:pPr>
      <w:r w:rsidRPr="00E40CCF">
        <w:rPr>
          <w:rFonts w:eastAsia="Times New Roman" w:cs="Tahoma"/>
          <w:sz w:val="24"/>
          <w:szCs w:val="24"/>
          <w:lang w:eastAsia="hu-HU"/>
        </w:rPr>
        <w:t>5. A pályázati eredményesség nyilván fontos, de a tudományos/oktatói képességektől - Amerikában szervezetileg is - elkülönített képesség, NEM állítható a követelmények közé.</w:t>
      </w:r>
    </w:p>
    <w:p w:rsidR="00E40CCF" w:rsidRDefault="00E40CCF" w:rsidP="00E40CCF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hu-HU"/>
        </w:rPr>
      </w:pPr>
    </w:p>
    <w:p w:rsidR="00E40CCF" w:rsidRPr="00E40CCF" w:rsidRDefault="00E40CCF" w:rsidP="00E40CCF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hu-HU"/>
        </w:rPr>
      </w:pPr>
      <w:r w:rsidRPr="00E40CCF">
        <w:rPr>
          <w:rFonts w:eastAsia="Times New Roman" w:cs="Tahoma"/>
          <w:sz w:val="24"/>
          <w:szCs w:val="24"/>
          <w:lang w:eastAsia="hu-HU"/>
        </w:rPr>
        <w:t xml:space="preserve">6. Veszélyes kibúvókra ad módot a tézises védés, hisz cikket még az orvosok is írnak, meg a matematikusok. Egy átlagos </w:t>
      </w:r>
      <w:proofErr w:type="spellStart"/>
      <w:r w:rsidRPr="00E40CCF">
        <w:rPr>
          <w:rFonts w:eastAsia="Times New Roman" w:cs="Tahoma"/>
          <w:sz w:val="24"/>
          <w:szCs w:val="24"/>
          <w:lang w:eastAsia="hu-HU"/>
        </w:rPr>
        <w:t>habil</w:t>
      </w:r>
      <w:proofErr w:type="spellEnd"/>
      <w:r w:rsidRPr="00E40CCF">
        <w:rPr>
          <w:rFonts w:eastAsia="Times New Roman" w:cs="Tahoma"/>
          <w:sz w:val="24"/>
          <w:szCs w:val="24"/>
          <w:lang w:eastAsia="hu-HU"/>
        </w:rPr>
        <w:t xml:space="preserve">. </w:t>
      </w:r>
      <w:proofErr w:type="gramStart"/>
      <w:r w:rsidRPr="00E40CCF">
        <w:rPr>
          <w:rFonts w:eastAsia="Times New Roman" w:cs="Tahoma"/>
          <w:sz w:val="24"/>
          <w:szCs w:val="24"/>
          <w:lang w:eastAsia="hu-HU"/>
        </w:rPr>
        <w:t>értekezés</w:t>
      </w:r>
      <w:proofErr w:type="gramEnd"/>
      <w:r w:rsidRPr="00E40CCF">
        <w:rPr>
          <w:rFonts w:eastAsia="Times New Roman" w:cs="Tahoma"/>
          <w:sz w:val="24"/>
          <w:szCs w:val="24"/>
          <w:lang w:eastAsia="hu-HU"/>
        </w:rPr>
        <w:t xml:space="preserve"> cikkgyűjtemény bevezető értelmezéssel, vagyis a tézises védés nem járható út.</w:t>
      </w:r>
    </w:p>
    <w:p w:rsidR="00E40CCF" w:rsidRDefault="00E40CCF" w:rsidP="00E40CCF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hu-HU"/>
        </w:rPr>
      </w:pPr>
    </w:p>
    <w:p w:rsidR="00E40CCF" w:rsidRPr="00E40CCF" w:rsidRDefault="00E40CCF" w:rsidP="00E40CCF">
      <w:pPr>
        <w:spacing w:after="0" w:line="240" w:lineRule="auto"/>
        <w:jc w:val="both"/>
        <w:rPr>
          <w:rFonts w:eastAsia="Times New Roman" w:cs="Tahoma"/>
          <w:sz w:val="24"/>
          <w:szCs w:val="24"/>
          <w:lang w:eastAsia="hu-HU"/>
        </w:rPr>
      </w:pPr>
      <w:r w:rsidRPr="00E40CCF">
        <w:rPr>
          <w:rFonts w:eastAsia="Times New Roman" w:cs="Tahoma"/>
          <w:sz w:val="24"/>
          <w:szCs w:val="24"/>
          <w:lang w:eastAsia="hu-HU"/>
        </w:rPr>
        <w:t>7. Mindezek okán az előterjesztés a minőség biztosítását nem szolgálja, hanem a meglévő gyengeségeket erősítheti, ami nyilván nem szándéka az előterjesztőnek.</w:t>
      </w:r>
    </w:p>
    <w:p w:rsidR="00E40CCF" w:rsidRDefault="00E40CCF" w:rsidP="00E40CCF">
      <w:pPr>
        <w:spacing w:after="0" w:line="240" w:lineRule="auto"/>
        <w:rPr>
          <w:rFonts w:eastAsia="Times New Roman" w:cs="Tahoma"/>
          <w:sz w:val="24"/>
          <w:szCs w:val="24"/>
          <w:lang w:eastAsia="hu-HU"/>
        </w:rPr>
      </w:pPr>
    </w:p>
    <w:p w:rsidR="00E40CCF" w:rsidRDefault="00E40CCF" w:rsidP="00E40CCF">
      <w:pPr>
        <w:spacing w:after="0" w:line="240" w:lineRule="auto"/>
        <w:rPr>
          <w:rFonts w:eastAsia="Times New Roman" w:cs="Tahoma"/>
          <w:sz w:val="24"/>
          <w:szCs w:val="24"/>
          <w:lang w:eastAsia="hu-HU"/>
        </w:rPr>
      </w:pPr>
    </w:p>
    <w:p w:rsidR="00E40CCF" w:rsidRPr="00E40CCF" w:rsidRDefault="00E40CCF" w:rsidP="00E40CCF">
      <w:pPr>
        <w:spacing w:after="0" w:line="240" w:lineRule="auto"/>
        <w:rPr>
          <w:rFonts w:eastAsia="Times New Roman" w:cs="Tahoma"/>
          <w:sz w:val="24"/>
          <w:szCs w:val="24"/>
          <w:lang w:eastAsia="hu-HU"/>
        </w:rPr>
      </w:pPr>
      <w:r w:rsidRPr="00E40CCF">
        <w:rPr>
          <w:rFonts w:eastAsia="Times New Roman" w:cs="Tahoma"/>
          <w:sz w:val="24"/>
          <w:szCs w:val="24"/>
          <w:lang w:eastAsia="hu-HU"/>
        </w:rPr>
        <w:t>Csaba László</w:t>
      </w:r>
    </w:p>
    <w:p w:rsidR="00E40CCF" w:rsidRPr="00E40CCF" w:rsidRDefault="00E40CCF" w:rsidP="00E40CCF">
      <w:pPr>
        <w:spacing w:after="240" w:line="240" w:lineRule="auto"/>
        <w:rPr>
          <w:rFonts w:eastAsia="Times New Roman" w:cs="Tahoma"/>
          <w:sz w:val="24"/>
          <w:szCs w:val="24"/>
          <w:lang w:eastAsia="hu-HU"/>
        </w:rPr>
      </w:pPr>
      <w:proofErr w:type="gramStart"/>
      <w:r w:rsidRPr="00E40CCF">
        <w:rPr>
          <w:rFonts w:eastAsia="Times New Roman" w:cs="Tahoma"/>
          <w:sz w:val="24"/>
          <w:szCs w:val="24"/>
          <w:lang w:eastAsia="hu-HU"/>
        </w:rPr>
        <w:t>az</w:t>
      </w:r>
      <w:proofErr w:type="gramEnd"/>
      <w:r w:rsidRPr="00E40CCF">
        <w:rPr>
          <w:rFonts w:eastAsia="Times New Roman" w:cs="Tahoma"/>
          <w:sz w:val="24"/>
          <w:szCs w:val="24"/>
          <w:lang w:eastAsia="hu-HU"/>
        </w:rPr>
        <w:t xml:space="preserve"> MTA </w:t>
      </w:r>
      <w:proofErr w:type="spellStart"/>
      <w:r w:rsidRPr="00E40CCF">
        <w:rPr>
          <w:rFonts w:eastAsia="Times New Roman" w:cs="Tahoma"/>
          <w:sz w:val="24"/>
          <w:szCs w:val="24"/>
          <w:lang w:eastAsia="hu-HU"/>
        </w:rPr>
        <w:t>r.tagja</w:t>
      </w:r>
      <w:proofErr w:type="spellEnd"/>
      <w:r w:rsidRPr="00E40CCF">
        <w:rPr>
          <w:rFonts w:eastAsia="Times New Roman" w:cs="Tahoma"/>
          <w:sz w:val="24"/>
          <w:szCs w:val="24"/>
          <w:lang w:eastAsia="hu-HU"/>
        </w:rPr>
        <w:t xml:space="preserve">, a CEU </w:t>
      </w:r>
      <w:proofErr w:type="spellStart"/>
      <w:r w:rsidRPr="00E40CCF">
        <w:rPr>
          <w:rFonts w:eastAsia="Times New Roman" w:cs="Tahoma"/>
          <w:sz w:val="24"/>
          <w:szCs w:val="24"/>
          <w:lang w:eastAsia="hu-HU"/>
        </w:rPr>
        <w:t>Habil</w:t>
      </w:r>
      <w:proofErr w:type="spellEnd"/>
      <w:r w:rsidRPr="00E40CCF">
        <w:rPr>
          <w:rFonts w:eastAsia="Times New Roman" w:cs="Tahoma"/>
          <w:sz w:val="24"/>
          <w:szCs w:val="24"/>
          <w:lang w:eastAsia="hu-HU"/>
        </w:rPr>
        <w:t xml:space="preserve"> Biz elnöke</w:t>
      </w:r>
    </w:p>
    <w:p w:rsidR="00E74A48" w:rsidRDefault="00E74A48"/>
    <w:sectPr w:rsidR="00E74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CF"/>
    <w:rsid w:val="00E40CCF"/>
    <w:rsid w:val="00E7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488E2-3C94-4A59-B777-8EBC40DF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184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Zsolt</dc:creator>
  <cp:keywords/>
  <dc:description/>
  <cp:lastModifiedBy>Varga Zsolt</cp:lastModifiedBy>
  <cp:revision>1</cp:revision>
  <dcterms:created xsi:type="dcterms:W3CDTF">2015-10-05T05:45:00Z</dcterms:created>
  <dcterms:modified xsi:type="dcterms:W3CDTF">2015-10-05T05:47:00Z</dcterms:modified>
</cp:coreProperties>
</file>